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117F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 xml:space="preserve">Процедура ответа на вопросы о несогласии с предварительными результатами школьного этапа </w:t>
      </w:r>
      <w:proofErr w:type="spellStart"/>
      <w:r w:rsidRPr="006B0E4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0E4F">
        <w:rPr>
          <w:rFonts w:ascii="Times New Roman" w:hAnsi="Times New Roman" w:cs="Times New Roman"/>
          <w:sz w:val="28"/>
          <w:szCs w:val="28"/>
        </w:rPr>
        <w:t xml:space="preserve"> 2024/25, проведенного на платформе «</w:t>
      </w:r>
      <w:proofErr w:type="spellStart"/>
      <w:r w:rsidRPr="006B0E4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6B0E4F">
        <w:rPr>
          <w:rFonts w:ascii="Times New Roman" w:hAnsi="Times New Roman" w:cs="Times New Roman"/>
          <w:sz w:val="28"/>
          <w:szCs w:val="28"/>
        </w:rPr>
        <w:t>»</w:t>
      </w:r>
    </w:p>
    <w:p w14:paraId="20912010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1</w:t>
      </w:r>
    </w:p>
    <w:p w14:paraId="7A87C114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 xml:space="preserve">Участник, у которого появился вопрос к предварительным результатам олимпиады, обращается к организаторам олимпиады в школе. Прежде чем задать вопрос, участник должен ознакомиться с результатами проверки и оценки своей олимпиадной работы, с критериями оценивания, а также изучить текстовые разборы и </w:t>
      </w:r>
      <w:proofErr w:type="spellStart"/>
      <w:r w:rsidRPr="006B0E4F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6B0E4F">
        <w:rPr>
          <w:rFonts w:ascii="Times New Roman" w:hAnsi="Times New Roman" w:cs="Times New Roman"/>
          <w:sz w:val="28"/>
          <w:szCs w:val="28"/>
        </w:rPr>
        <w:t xml:space="preserve"> заданий. Организатор по возможности отвечает на поставленный вопрос. Если ответ верный по смыслу и не засчитан, тогда школьный координатор не позднее 3 календарных дней со дня публикации, передает вопрос участника региональному координатору.</w:t>
      </w:r>
    </w:p>
    <w:p w14:paraId="4507101B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2</w:t>
      </w:r>
    </w:p>
    <w:p w14:paraId="3B01AEC1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В течение 3 календарных дней со дня публикации предварительных результатов олимпиады региональный координатор собирает вопросы о несогласии с выставленными баллами. Затем передает вопрос в региональную апелляционную комиссию.</w:t>
      </w:r>
    </w:p>
    <w:p w14:paraId="4A99FEE0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3</w:t>
      </w:r>
    </w:p>
    <w:p w14:paraId="10D3AC46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В течение 2 календарных дней региональная апелляционная комиссия рассматривает вопрос и дает на него ответ.</w:t>
      </w:r>
    </w:p>
    <w:p w14:paraId="2384A531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4</w:t>
      </w:r>
    </w:p>
    <w:p w14:paraId="32C1FF46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центр «Сириус». Вопросы по содержанию и структуре олимпиадного задания, критериям и методике оценивания не рассматриваются.</w:t>
      </w:r>
    </w:p>
    <w:p w14:paraId="576AFC4A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5</w:t>
      </w:r>
    </w:p>
    <w:p w14:paraId="3E5D973F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Образовательный центр «Сириус» направляет вопросы экспертам (авторам и 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центр «Сириус» уведомляет об этом региональных координаторов.</w:t>
      </w:r>
    </w:p>
    <w:p w14:paraId="27802919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t>6</w:t>
      </w:r>
    </w:p>
    <w:p w14:paraId="7AB57C6B" w14:textId="77777777" w:rsidR="006B0E4F" w:rsidRPr="006B0E4F" w:rsidRDefault="006B0E4F" w:rsidP="006B0E4F">
      <w:pPr>
        <w:rPr>
          <w:rFonts w:ascii="Times New Roman" w:hAnsi="Times New Roman" w:cs="Times New Roman"/>
          <w:sz w:val="28"/>
          <w:szCs w:val="28"/>
        </w:rPr>
      </w:pPr>
      <w:r w:rsidRPr="006B0E4F">
        <w:rPr>
          <w:rFonts w:ascii="Times New Roman" w:hAnsi="Times New Roman" w:cs="Times New Roman"/>
          <w:sz w:val="28"/>
          <w:szCs w:val="28"/>
        </w:rPr>
        <w:lastRenderedPageBreak/>
        <w:t>По истечении 14 календарных дней со дня проведения олимпиады Образовательный центр «Сириус» публикует окончательные результаты в системе ФИС ОКО на личных страницах образовательных организаций.</w:t>
      </w:r>
    </w:p>
    <w:p w14:paraId="5AD27F90" w14:textId="77777777" w:rsidR="009A77D1" w:rsidRPr="006B0E4F" w:rsidRDefault="009A77D1">
      <w:pPr>
        <w:rPr>
          <w:rFonts w:ascii="Times New Roman" w:hAnsi="Times New Roman" w:cs="Times New Roman"/>
          <w:sz w:val="28"/>
          <w:szCs w:val="28"/>
        </w:rPr>
      </w:pPr>
    </w:p>
    <w:sectPr w:rsidR="009A77D1" w:rsidRPr="006B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6"/>
    <w:rsid w:val="006B0E4F"/>
    <w:rsid w:val="00730CA6"/>
    <w:rsid w:val="009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FDDA5-DEAD-4280-9421-ABF08A5D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2024-09-13T12:16:00Z</dcterms:created>
  <dcterms:modified xsi:type="dcterms:W3CDTF">2024-09-13T12:16:00Z</dcterms:modified>
</cp:coreProperties>
</file>